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3BFE2" w14:textId="3A5F95FE" w:rsidR="00747291" w:rsidRDefault="00F92615" w:rsidP="00747291">
      <w:pPr>
        <w:spacing w:after="0"/>
        <w:jc w:val="center"/>
      </w:pPr>
      <w:r>
        <w:rPr>
          <w:b/>
          <w:bCs/>
          <w:u w:val="single"/>
        </w:rPr>
        <w:t xml:space="preserve">Wrap Around </w:t>
      </w:r>
      <w:r w:rsidR="00C61F75">
        <w:rPr>
          <w:b/>
          <w:bCs/>
          <w:u w:val="single"/>
        </w:rPr>
        <w:t>- Holiday</w:t>
      </w:r>
      <w:r>
        <w:rPr>
          <w:b/>
          <w:bCs/>
          <w:u w:val="single"/>
        </w:rPr>
        <w:t xml:space="preserve"> Club Policy</w:t>
      </w:r>
    </w:p>
    <w:p w14:paraId="61BA8254" w14:textId="554FACA4" w:rsidR="00747291" w:rsidRDefault="00C96845" w:rsidP="00747291">
      <w:pPr>
        <w:spacing w:after="0"/>
        <w:rPr>
          <w:b/>
          <w:bCs/>
        </w:rPr>
      </w:pPr>
      <w:r>
        <w:rPr>
          <w:b/>
          <w:bCs/>
        </w:rPr>
        <w:t>Aims and Intent</w:t>
      </w:r>
    </w:p>
    <w:p w14:paraId="7AFE7CED" w14:textId="7850AF2F" w:rsidR="00086742" w:rsidRDefault="00086742" w:rsidP="00747291">
      <w:pPr>
        <w:spacing w:after="0"/>
      </w:pPr>
      <w:r>
        <w:t>To Provide a safe, secure and welcoming environment</w:t>
      </w:r>
      <w:r w:rsidR="009F2C16">
        <w:t xml:space="preserve"> for all school aged children before and at the end of the school da</w:t>
      </w:r>
      <w:r w:rsidR="007B5598">
        <w:t>y.</w:t>
      </w:r>
    </w:p>
    <w:p w14:paraId="0209F883" w14:textId="1A64F5EE" w:rsidR="007B5598" w:rsidRDefault="007B5598" w:rsidP="00747291">
      <w:pPr>
        <w:spacing w:after="0"/>
      </w:pPr>
      <w:r>
        <w:t>To provide a nurturing and secure environment for school aged children</w:t>
      </w:r>
      <w:r w:rsidR="00E622DC">
        <w:t xml:space="preserve"> accessing the holiday club.</w:t>
      </w:r>
    </w:p>
    <w:p w14:paraId="387E7335" w14:textId="77777777" w:rsidR="00B10A87" w:rsidRDefault="00E622DC" w:rsidP="00747291">
      <w:pPr>
        <w:spacing w:after="0"/>
      </w:pPr>
      <w:r>
        <w:t xml:space="preserve">To provide </w:t>
      </w:r>
      <w:r w:rsidR="00C4063F">
        <w:t>an affordable early drop</w:t>
      </w:r>
      <w:r w:rsidR="00B10A87">
        <w:t xml:space="preserve"> </w:t>
      </w:r>
      <w:r w:rsidR="00C4063F">
        <w:t>off and later collection facility for working parents</w:t>
      </w:r>
      <w:r w:rsidR="00B10A87">
        <w:t xml:space="preserve"> and carers. </w:t>
      </w:r>
    </w:p>
    <w:p w14:paraId="5DF1E88E" w14:textId="77777777" w:rsidR="007E7131" w:rsidRDefault="00B10A87" w:rsidP="00747291">
      <w:pPr>
        <w:spacing w:after="0"/>
      </w:pPr>
      <w:r>
        <w:t>To provide children with a well-balanced nutritional breakfast</w:t>
      </w:r>
      <w:r w:rsidR="009267C9">
        <w:t>, snack at the start of the school day.</w:t>
      </w:r>
    </w:p>
    <w:p w14:paraId="366B3239" w14:textId="2D6420B0" w:rsidR="00E622DC" w:rsidRDefault="007E7131" w:rsidP="00747291">
      <w:pPr>
        <w:spacing w:after="0"/>
      </w:pPr>
      <w:r>
        <w:t xml:space="preserve">To </w:t>
      </w:r>
      <w:r w:rsidR="00A0728D">
        <w:t xml:space="preserve">provide children in holiday club with a well-balanced and nutritional breakfast, snack and </w:t>
      </w:r>
      <w:r w:rsidR="00B95D8D">
        <w:t>meals throughout the day where parents choose to opt in to consumables, paid option instead of bringing in</w:t>
      </w:r>
      <w:r w:rsidR="00C61F75">
        <w:t xml:space="preserve"> packed lunches from home. </w:t>
      </w:r>
      <w:r w:rsidR="00C4063F">
        <w:t xml:space="preserve"> </w:t>
      </w:r>
    </w:p>
    <w:p w14:paraId="19960906" w14:textId="2E4D1C2A" w:rsidR="00C61F75" w:rsidRDefault="00C61F75" w:rsidP="00747291">
      <w:pPr>
        <w:spacing w:after="0"/>
      </w:pPr>
      <w:r>
        <w:t xml:space="preserve">To provide a nurturing relaxed </w:t>
      </w:r>
      <w:r w:rsidR="00597FC6">
        <w:t>environment encouraging and promoting equality, diversity and independence through play for children</w:t>
      </w:r>
      <w:r w:rsidR="00C47E48">
        <w:t xml:space="preserve"> accessing holiday club. </w:t>
      </w:r>
    </w:p>
    <w:p w14:paraId="71F134D4" w14:textId="77777777" w:rsidR="00C47E48" w:rsidRDefault="00C47E48" w:rsidP="00747291">
      <w:pPr>
        <w:spacing w:after="0"/>
      </w:pPr>
    </w:p>
    <w:p w14:paraId="67772E1F" w14:textId="30EE1309" w:rsidR="00C47E48" w:rsidRPr="00C47E48" w:rsidRDefault="00C47E48" w:rsidP="00C47E48">
      <w:pPr>
        <w:spacing w:after="0"/>
        <w:rPr>
          <w:b/>
          <w:bCs/>
        </w:rPr>
      </w:pPr>
      <w:r>
        <w:rPr>
          <w:b/>
          <w:bCs/>
        </w:rPr>
        <w:t>Ethos</w:t>
      </w:r>
    </w:p>
    <w:p w14:paraId="0CAB13BF" w14:textId="24FF0BDF" w:rsidR="00C47E48" w:rsidRPr="00C47E48" w:rsidRDefault="00C47E48" w:rsidP="00C47E48">
      <w:pPr>
        <w:spacing w:after="0"/>
      </w:pPr>
      <w:r w:rsidRPr="00C47E48">
        <w:t xml:space="preserve">Here at Hayley’s Little </w:t>
      </w:r>
      <w:proofErr w:type="gramStart"/>
      <w:r w:rsidRPr="00C47E48">
        <w:t>Heroes</w:t>
      </w:r>
      <w:proofErr w:type="gramEnd"/>
      <w:r w:rsidRPr="00C47E48">
        <w:t xml:space="preserve"> we truly believe that every child is unique, capable, and brimming with potential. </w:t>
      </w:r>
    </w:p>
    <w:p w14:paraId="1A21325F" w14:textId="77777777" w:rsidR="00C47E48" w:rsidRPr="00C47E48" w:rsidRDefault="00C47E48" w:rsidP="00C47E48">
      <w:pPr>
        <w:spacing w:after="0"/>
      </w:pPr>
      <w:r w:rsidRPr="00C47E48">
        <w:t>Our Ethos centres on nurturing confident, compassionate, curious and honest young learners within a safe and inclusive environment.</w:t>
      </w:r>
    </w:p>
    <w:p w14:paraId="069631E5" w14:textId="77777777" w:rsidR="00C47E48" w:rsidRPr="00C47E48" w:rsidRDefault="00C47E48" w:rsidP="00C47E48">
      <w:pPr>
        <w:spacing w:after="0"/>
      </w:pPr>
      <w:r w:rsidRPr="00C47E48">
        <w:t>We strive to provide a home-from-home environment where children are encouraged to explore. Play and grow.</w:t>
      </w:r>
    </w:p>
    <w:p w14:paraId="4B04C754" w14:textId="77777777" w:rsidR="00C47E48" w:rsidRPr="00C47E48" w:rsidRDefault="00C47E48" w:rsidP="00C47E48">
      <w:pPr>
        <w:spacing w:after="0"/>
      </w:pPr>
      <w:r w:rsidRPr="00C47E48">
        <w:t>Our dedicated team always promote kindness, independence, resilience and creativity by fostering a culture of love and enquiry that lasts lifetimes.</w:t>
      </w:r>
    </w:p>
    <w:p w14:paraId="115FB0A5" w14:textId="77777777" w:rsidR="00C47E48" w:rsidRPr="00C47E48" w:rsidRDefault="00C47E48" w:rsidP="00C47E48">
      <w:pPr>
        <w:spacing w:after="0"/>
      </w:pPr>
      <w:r w:rsidRPr="00C47E48">
        <w:t xml:space="preserve">By working in partnership with parents and families, as well as with other higher learning institutions and the wider community, we ensure that each child’s earliest years are filled with joy, support and most importantly opportunities to become the heroes of their very own stories. </w:t>
      </w:r>
    </w:p>
    <w:p w14:paraId="1F08563A" w14:textId="77777777" w:rsidR="00C47E48" w:rsidRDefault="00C47E48" w:rsidP="00C47E48">
      <w:pPr>
        <w:spacing w:after="0"/>
      </w:pPr>
      <w:r w:rsidRPr="00C47E48">
        <w:t>Our Ethos highlights our commitment to our ‘little heroes’ development, community engagement and our ongoing and continuous effort to provide a creative, safe and nurturing environment that also reflects our values as an organisation.</w:t>
      </w:r>
    </w:p>
    <w:p w14:paraId="272FC2F5" w14:textId="77777777" w:rsidR="00D63AFD" w:rsidRDefault="00D63AFD" w:rsidP="00C47E48">
      <w:pPr>
        <w:spacing w:after="0"/>
      </w:pPr>
    </w:p>
    <w:p w14:paraId="183A20D4" w14:textId="2579E78B" w:rsidR="00D63AFD" w:rsidRDefault="00A91B70" w:rsidP="00C47E48">
      <w:pPr>
        <w:spacing w:after="0"/>
      </w:pPr>
      <w:r>
        <w:rPr>
          <w:b/>
          <w:bCs/>
        </w:rPr>
        <w:t>Staffing</w:t>
      </w:r>
    </w:p>
    <w:p w14:paraId="367A82D1" w14:textId="35E75C9C" w:rsidR="00A91B70" w:rsidRDefault="00A91B70" w:rsidP="00C47E48">
      <w:pPr>
        <w:spacing w:after="0"/>
      </w:pPr>
      <w:r>
        <w:rPr>
          <w:u w:val="single"/>
        </w:rPr>
        <w:t>Wrap Around</w:t>
      </w:r>
    </w:p>
    <w:p w14:paraId="1D0B862E" w14:textId="7E21250B" w:rsidR="00A91B70" w:rsidRDefault="009A7C6E" w:rsidP="00C47E48">
      <w:pPr>
        <w:spacing w:after="0"/>
      </w:pPr>
      <w:r>
        <w:t>Breakfast and Afterschool Club are currently staffed by nursery staff – Early Years Practitioners/Educators</w:t>
      </w:r>
      <w:r w:rsidR="009970E8">
        <w:t xml:space="preserve">. All staff </w:t>
      </w:r>
      <w:proofErr w:type="gramStart"/>
      <w:r w:rsidR="009970E8">
        <w:t>-  child</w:t>
      </w:r>
      <w:proofErr w:type="gramEnd"/>
      <w:r w:rsidR="009970E8">
        <w:t xml:space="preserve"> ratios are determined by EYFS (Early Years Foundation S</w:t>
      </w:r>
      <w:r w:rsidR="00E14F88">
        <w:t xml:space="preserve">tage) and KCSIE (Keeping Children Safe </w:t>
      </w:r>
      <w:proofErr w:type="gramStart"/>
      <w:r w:rsidR="00E14F88">
        <w:t>In</w:t>
      </w:r>
      <w:proofErr w:type="gramEnd"/>
      <w:r w:rsidR="00E14F88">
        <w:t xml:space="preserve"> Education) guidance. </w:t>
      </w:r>
    </w:p>
    <w:p w14:paraId="70D64412" w14:textId="77777777" w:rsidR="005D5B6A" w:rsidRPr="00307ED7" w:rsidRDefault="005D5B6A" w:rsidP="005D5B6A">
      <w:pPr>
        <w:spacing w:after="0"/>
      </w:pPr>
      <w:r>
        <w:t xml:space="preserve">Breakfast Club is available from 7am and Afterschool is available </w:t>
      </w:r>
      <w:proofErr w:type="spellStart"/>
      <w:r>
        <w:t>til</w:t>
      </w:r>
      <w:proofErr w:type="spellEnd"/>
      <w:r>
        <w:t xml:space="preserve"> 6.30pm. Please see fee structure for more information. </w:t>
      </w:r>
    </w:p>
    <w:p w14:paraId="40F1B839" w14:textId="34F9D676" w:rsidR="00307ED7" w:rsidRDefault="00307ED7" w:rsidP="00C47E48">
      <w:pPr>
        <w:spacing w:after="0"/>
      </w:pPr>
      <w:r>
        <w:rPr>
          <w:u w:val="single"/>
        </w:rPr>
        <w:t>Holiday Club</w:t>
      </w:r>
    </w:p>
    <w:p w14:paraId="320985C4" w14:textId="211C927A" w:rsidR="00307ED7" w:rsidRDefault="00307ED7" w:rsidP="00C47E48">
      <w:pPr>
        <w:spacing w:after="0"/>
      </w:pPr>
      <w:r>
        <w:t>Holiday Club is also staffed by nursery staff in accordance with EYFS and KCSIE statutory Guidance</w:t>
      </w:r>
      <w:r w:rsidR="00DD4003">
        <w:t xml:space="preserve">. </w:t>
      </w:r>
    </w:p>
    <w:p w14:paraId="1557243B" w14:textId="75BDE699" w:rsidR="00DD4003" w:rsidRDefault="00DD4003" w:rsidP="00C47E48">
      <w:pPr>
        <w:spacing w:after="0"/>
      </w:pPr>
      <w:r>
        <w:t xml:space="preserve">Holiday Club spaces will be provided where </w:t>
      </w:r>
      <w:r w:rsidR="00541396">
        <w:t>there is</w:t>
      </w:r>
      <w:r>
        <w:t xml:space="preserve"> availability</w:t>
      </w:r>
      <w:r w:rsidR="00541396">
        <w:t>. Some of our staff are contracted to term time only, so preference will be given to</w:t>
      </w:r>
      <w:r w:rsidR="00B43FA5">
        <w:t xml:space="preserve"> recurring families and where staffing allows. Bookings will be made available in advance and will be on a first come first</w:t>
      </w:r>
      <w:r w:rsidR="007B0D78">
        <w:t xml:space="preserve"> served basis only.</w:t>
      </w:r>
    </w:p>
    <w:p w14:paraId="0BA8774E" w14:textId="02066284" w:rsidR="00C951C9" w:rsidRDefault="00C951C9" w:rsidP="00C47E48">
      <w:pPr>
        <w:spacing w:after="0"/>
      </w:pPr>
      <w:r>
        <w:lastRenderedPageBreak/>
        <w:t xml:space="preserve">Holiday Club sessions may be as </w:t>
      </w:r>
      <w:proofErr w:type="gramStart"/>
      <w:r>
        <w:t>follows..</w:t>
      </w:r>
      <w:proofErr w:type="gramEnd"/>
    </w:p>
    <w:p w14:paraId="32697B92" w14:textId="55404121" w:rsidR="00C951C9" w:rsidRDefault="00C951C9" w:rsidP="00C47E48">
      <w:pPr>
        <w:spacing w:after="0"/>
      </w:pPr>
      <w:r>
        <w:t>Full Day Care 7.30am – 6.30pm</w:t>
      </w:r>
    </w:p>
    <w:p w14:paraId="71FEECA7" w14:textId="64621025" w:rsidR="00C951C9" w:rsidRDefault="001F3F85" w:rsidP="00C47E48">
      <w:pPr>
        <w:spacing w:after="0"/>
      </w:pPr>
      <w:proofErr w:type="gramStart"/>
      <w:r>
        <w:t>Half  Days</w:t>
      </w:r>
      <w:proofErr w:type="gramEnd"/>
      <w:r>
        <w:t xml:space="preserve"> (5 Hours) </w:t>
      </w:r>
    </w:p>
    <w:p w14:paraId="5489E632" w14:textId="3545953A" w:rsidR="001F3F85" w:rsidRDefault="001F3F85" w:rsidP="00C47E48">
      <w:pPr>
        <w:spacing w:after="0"/>
      </w:pPr>
      <w:r>
        <w:t>Extra Hour</w:t>
      </w:r>
    </w:p>
    <w:p w14:paraId="7F16DE5C" w14:textId="71AB984F" w:rsidR="001F3F85" w:rsidRDefault="001F3F85" w:rsidP="00C47E48">
      <w:pPr>
        <w:spacing w:after="0"/>
      </w:pPr>
      <w:r>
        <w:t>Holiday Club Offer 8.30am – 3.30p</w:t>
      </w:r>
      <w:r w:rsidR="0056612C">
        <w:t xml:space="preserve">m </w:t>
      </w:r>
    </w:p>
    <w:p w14:paraId="76E088A2" w14:textId="77777777" w:rsidR="0056612C" w:rsidRDefault="0056612C" w:rsidP="00C47E48">
      <w:pPr>
        <w:spacing w:after="0"/>
      </w:pPr>
    </w:p>
    <w:p w14:paraId="13691751" w14:textId="4F38A5AC" w:rsidR="0056612C" w:rsidRDefault="0056612C" w:rsidP="00C47E48">
      <w:pPr>
        <w:spacing w:after="0"/>
        <w:rPr>
          <w:b/>
          <w:bCs/>
        </w:rPr>
      </w:pPr>
      <w:r w:rsidRPr="0056612C">
        <w:rPr>
          <w:b/>
          <w:bCs/>
        </w:rPr>
        <w:t>Registration and Bookings</w:t>
      </w:r>
    </w:p>
    <w:p w14:paraId="56903347" w14:textId="0C76C1FE" w:rsidR="0056612C" w:rsidRDefault="00B36B32" w:rsidP="00C47E48">
      <w:pPr>
        <w:spacing w:after="0"/>
      </w:pPr>
      <w:r>
        <w:t xml:space="preserve">Please note that any parent who wishes to book a viewing in setting will be required to show photo ID prior to their first time accessing the building. </w:t>
      </w:r>
    </w:p>
    <w:p w14:paraId="3B36E872" w14:textId="64364444" w:rsidR="00462B3B" w:rsidRDefault="00462B3B" w:rsidP="00C47E48">
      <w:pPr>
        <w:spacing w:after="0"/>
      </w:pPr>
      <w:r>
        <w:t>Any bookings taken are also subject to completion of registration and contract documentation</w:t>
      </w:r>
      <w:r w:rsidR="00245A9E">
        <w:t xml:space="preserve">. </w:t>
      </w:r>
    </w:p>
    <w:p w14:paraId="5DE79153" w14:textId="1A971889" w:rsidR="00245A9E" w:rsidRDefault="00245A9E" w:rsidP="00C47E48">
      <w:pPr>
        <w:spacing w:after="0"/>
      </w:pPr>
      <w:r>
        <w:t>Any Ad-hoc bookings will be based upon availability</w:t>
      </w:r>
      <w:r w:rsidR="00A24D4F">
        <w:t xml:space="preserve">. </w:t>
      </w:r>
    </w:p>
    <w:p w14:paraId="3C9D4E88" w14:textId="329DFDC6" w:rsidR="00A24D4F" w:rsidRDefault="00A24D4F" w:rsidP="00C47E48">
      <w:pPr>
        <w:spacing w:after="0"/>
      </w:pPr>
      <w:r>
        <w:t xml:space="preserve">Bookings must be taken in advance to ensure we </w:t>
      </w:r>
      <w:r w:rsidR="000C7878">
        <w:t>always have adequate staff – child ratios in place</w:t>
      </w:r>
      <w:r w:rsidR="00217454">
        <w:t xml:space="preserve"> over the holidays and during wrap around sessions. </w:t>
      </w:r>
    </w:p>
    <w:p w14:paraId="7052C412" w14:textId="778AC4FB" w:rsidR="00C3558E" w:rsidRDefault="00C3558E" w:rsidP="00C47E48">
      <w:pPr>
        <w:spacing w:after="0"/>
      </w:pPr>
      <w:r>
        <w:t xml:space="preserve">Where parents may require emergency care or a </w:t>
      </w:r>
      <w:r w:rsidR="00937182">
        <w:t>last-minute</w:t>
      </w:r>
      <w:r>
        <w:t xml:space="preserve"> booking</w:t>
      </w:r>
      <w:r w:rsidR="000F3835">
        <w:t xml:space="preserve">, this may be done at the managers discretion where adequate </w:t>
      </w:r>
      <w:r w:rsidR="00937182">
        <w:t>staff ratios allow. As above any sessions booked but unattended will still be charged.</w:t>
      </w:r>
    </w:p>
    <w:p w14:paraId="1F200D90" w14:textId="77777777" w:rsidR="000C7878" w:rsidRDefault="000C7878" w:rsidP="00C47E48">
      <w:pPr>
        <w:spacing w:after="0"/>
      </w:pPr>
    </w:p>
    <w:p w14:paraId="71DEA33C" w14:textId="3305582D" w:rsidR="00C47E48" w:rsidRDefault="000C7878" w:rsidP="00747291">
      <w:pPr>
        <w:spacing w:after="0"/>
      </w:pPr>
      <w:r w:rsidRPr="000C7878">
        <w:rPr>
          <w:b/>
          <w:bCs/>
        </w:rPr>
        <w:t>Fees</w:t>
      </w:r>
    </w:p>
    <w:p w14:paraId="01EF5E7F" w14:textId="4B203A13" w:rsidR="000C7878" w:rsidRDefault="000C7878" w:rsidP="00747291">
      <w:pPr>
        <w:spacing w:after="0"/>
      </w:pPr>
      <w:r>
        <w:t xml:space="preserve">Due to costs that are incurred </w:t>
      </w:r>
      <w:r w:rsidR="007C2751">
        <w:t xml:space="preserve">to nursery on bookings, including but not limited </w:t>
      </w:r>
      <w:proofErr w:type="spellStart"/>
      <w:r w:rsidR="007C2751">
        <w:t>too</w:t>
      </w:r>
      <w:proofErr w:type="spellEnd"/>
      <w:r w:rsidR="007C2751">
        <w:t xml:space="preserve">, staffing, </w:t>
      </w:r>
      <w:r w:rsidR="00233D1C">
        <w:t>groceries</w:t>
      </w:r>
      <w:r w:rsidR="007C2751">
        <w:t>, maintenance, equipment etc</w:t>
      </w:r>
      <w:r w:rsidR="00861506">
        <w:t xml:space="preserve"> all payments are to be made in advance of children attending sessions. </w:t>
      </w:r>
      <w:r w:rsidR="00267088">
        <w:t>Unfortunately,</w:t>
      </w:r>
      <w:r w:rsidR="00861506">
        <w:t xml:space="preserve"> Nursery/Holiday/wrap </w:t>
      </w:r>
      <w:r w:rsidR="00267088">
        <w:t xml:space="preserve">around sessions are non-refundable on any sessions that are unattended! Where Nursery </w:t>
      </w:r>
      <w:r w:rsidR="00B3132C">
        <w:t>may have had to cancel a session due to unforeseen circumstances, credit will be applied to the following invoice for</w:t>
      </w:r>
      <w:r w:rsidR="0034633E">
        <w:t xml:space="preserve"> additional sessions. </w:t>
      </w:r>
    </w:p>
    <w:p w14:paraId="5B69EDB7" w14:textId="3CCD38A1" w:rsidR="0034633E" w:rsidRDefault="0034633E" w:rsidP="00747291">
      <w:pPr>
        <w:spacing w:after="0"/>
      </w:pPr>
      <w:r>
        <w:t>Our Fee structure is as follows</w:t>
      </w:r>
    </w:p>
    <w:p w14:paraId="7CDDC985" w14:textId="21A200E0" w:rsidR="0034633E" w:rsidRDefault="0034633E" w:rsidP="00747291">
      <w:pPr>
        <w:spacing w:after="0"/>
      </w:pPr>
      <w:r>
        <w:rPr>
          <w:u w:val="single"/>
        </w:rPr>
        <w:t>Breakfast Club</w:t>
      </w:r>
    </w:p>
    <w:p w14:paraId="5A409D68" w14:textId="4682BCDB" w:rsidR="00617692" w:rsidRDefault="004A23D4" w:rsidP="00747291">
      <w:pPr>
        <w:spacing w:after="0"/>
      </w:pPr>
      <w:r>
        <w:t>Latchford St James 7am start - £5</w:t>
      </w:r>
    </w:p>
    <w:p w14:paraId="67CD4285" w14:textId="68119347" w:rsidR="004A23D4" w:rsidRDefault="004A23D4" w:rsidP="00747291">
      <w:pPr>
        <w:spacing w:after="0"/>
      </w:pPr>
      <w:r>
        <w:t>Latchford St James 7.30am start £3</w:t>
      </w:r>
    </w:p>
    <w:p w14:paraId="119A8CFF" w14:textId="7B0AEEF4" w:rsidR="00C16ECB" w:rsidRDefault="00C16ECB" w:rsidP="00747291">
      <w:pPr>
        <w:spacing w:after="0"/>
      </w:pPr>
      <w:r>
        <w:t>Any other Local School 7am start £7</w:t>
      </w:r>
    </w:p>
    <w:p w14:paraId="148F223F" w14:textId="6558FCAA" w:rsidR="00C16ECB" w:rsidRDefault="00C16ECB" w:rsidP="00747291">
      <w:pPr>
        <w:spacing w:after="0"/>
      </w:pPr>
      <w:r>
        <w:t>Any other Local School 7.30am</w:t>
      </w:r>
      <w:r w:rsidR="00ED7618">
        <w:t xml:space="preserve"> start £7</w:t>
      </w:r>
    </w:p>
    <w:p w14:paraId="076D4431" w14:textId="0CAE4FB8" w:rsidR="00C16ECB" w:rsidRDefault="00C16ECB" w:rsidP="00747291">
      <w:pPr>
        <w:spacing w:after="0"/>
      </w:pPr>
      <w:r>
        <w:t>Any other Local School</w:t>
      </w:r>
      <w:r w:rsidR="00ED7618">
        <w:t xml:space="preserve"> 8am start £5 </w:t>
      </w:r>
    </w:p>
    <w:p w14:paraId="0AAF208F" w14:textId="1C150145" w:rsidR="00ED7618" w:rsidRDefault="00ED7618" w:rsidP="00747291">
      <w:pPr>
        <w:spacing w:after="0"/>
      </w:pPr>
      <w:r w:rsidRPr="00273453">
        <w:rPr>
          <w:u w:val="single"/>
        </w:rPr>
        <w:t>After</w:t>
      </w:r>
      <w:r w:rsidR="00273453" w:rsidRPr="00273453">
        <w:rPr>
          <w:u w:val="single"/>
        </w:rPr>
        <w:t>school Club</w:t>
      </w:r>
    </w:p>
    <w:p w14:paraId="2AF4F425" w14:textId="472785B4" w:rsidR="00273453" w:rsidRDefault="00273453" w:rsidP="00747291">
      <w:pPr>
        <w:spacing w:after="0"/>
      </w:pPr>
      <w:r>
        <w:t xml:space="preserve">Latchford St James </w:t>
      </w:r>
      <w:r w:rsidR="004A3CDF">
        <w:t>4.30pm finish £7</w:t>
      </w:r>
    </w:p>
    <w:p w14:paraId="739866E7" w14:textId="76F9537E" w:rsidR="00273453" w:rsidRPr="00273453" w:rsidRDefault="00273453" w:rsidP="00273453">
      <w:pPr>
        <w:spacing w:after="0"/>
      </w:pPr>
      <w:r>
        <w:t xml:space="preserve">Latchford St James </w:t>
      </w:r>
      <w:r w:rsidR="004A3CDF">
        <w:t>6pm finish £</w:t>
      </w:r>
      <w:r w:rsidR="00A039DA">
        <w:t>10</w:t>
      </w:r>
    </w:p>
    <w:p w14:paraId="6C047BCD" w14:textId="6EE8EFCA" w:rsidR="00273453" w:rsidRDefault="00273453" w:rsidP="00273453">
      <w:pPr>
        <w:spacing w:after="0"/>
      </w:pPr>
      <w:r>
        <w:t xml:space="preserve">Latchford St James </w:t>
      </w:r>
      <w:r w:rsidR="00A039DA">
        <w:t>6.30pm finish £12</w:t>
      </w:r>
    </w:p>
    <w:p w14:paraId="44DD3F53" w14:textId="5FA18F15" w:rsidR="00A039DA" w:rsidRPr="00273453" w:rsidRDefault="00A039DA" w:rsidP="00273453">
      <w:pPr>
        <w:spacing w:after="0"/>
      </w:pPr>
      <w:bookmarkStart w:id="0" w:name="_Hlk209088773"/>
      <w:r>
        <w:t>Any Other Local School</w:t>
      </w:r>
      <w:r w:rsidR="00C57C95">
        <w:t xml:space="preserve"> 4.30pm finish £10</w:t>
      </w:r>
    </w:p>
    <w:bookmarkEnd w:id="0"/>
    <w:p w14:paraId="62ADEC33" w14:textId="10EF999C" w:rsidR="00A039DA" w:rsidRPr="00273453" w:rsidRDefault="00A039DA" w:rsidP="00A039DA">
      <w:pPr>
        <w:spacing w:after="0"/>
      </w:pPr>
      <w:r>
        <w:t>Any Other Local School</w:t>
      </w:r>
      <w:r w:rsidR="00C57C95">
        <w:t xml:space="preserve"> 6pm finish £12.50</w:t>
      </w:r>
    </w:p>
    <w:p w14:paraId="6486CDC4" w14:textId="306D76D4" w:rsidR="00A039DA" w:rsidRDefault="00A039DA" w:rsidP="00A039DA">
      <w:pPr>
        <w:spacing w:after="0"/>
      </w:pPr>
      <w:r>
        <w:t>Any Other Local School</w:t>
      </w:r>
      <w:r w:rsidR="00C57C95">
        <w:t>6.30pm finish £</w:t>
      </w:r>
      <w:r w:rsidR="000D21D6">
        <w:t>14.50</w:t>
      </w:r>
    </w:p>
    <w:p w14:paraId="45A48D47" w14:textId="35CDE535" w:rsidR="003B7F79" w:rsidRDefault="003B7F79" w:rsidP="002670BA">
      <w:pPr>
        <w:spacing w:after="0" w:line="240" w:lineRule="auto"/>
      </w:pPr>
      <w:r>
        <w:t>Please note that all fees from other local schools are inclusive of</w:t>
      </w:r>
      <w:r w:rsidR="00387545">
        <w:t xml:space="preserve"> collection fees and you will not be </w:t>
      </w:r>
      <w:proofErr w:type="gramStart"/>
      <w:r w:rsidR="00387545">
        <w:t>charge</w:t>
      </w:r>
      <w:proofErr w:type="gramEnd"/>
      <w:r w:rsidR="00387545">
        <w:t xml:space="preserve"> any additions on your invoice for any wrap around sessions</w:t>
      </w:r>
      <w:r w:rsidR="002670BA">
        <w:t>, consumables only apply where children attend Holiday club should parents choose this option.</w:t>
      </w:r>
    </w:p>
    <w:p w14:paraId="71B93915" w14:textId="77777777" w:rsidR="00F73D42" w:rsidRDefault="00F73D42" w:rsidP="002670BA">
      <w:pPr>
        <w:spacing w:after="0" w:line="240" w:lineRule="auto"/>
        <w:rPr>
          <w:u w:val="single"/>
        </w:rPr>
      </w:pPr>
    </w:p>
    <w:p w14:paraId="6583D521" w14:textId="77777777" w:rsidR="00F73D42" w:rsidRDefault="00F73D42" w:rsidP="002670BA">
      <w:pPr>
        <w:spacing w:after="0" w:line="240" w:lineRule="auto"/>
        <w:rPr>
          <w:u w:val="single"/>
        </w:rPr>
      </w:pPr>
    </w:p>
    <w:p w14:paraId="08BF303C" w14:textId="77777777" w:rsidR="00F73D42" w:rsidRDefault="00F73D42" w:rsidP="002670BA">
      <w:pPr>
        <w:spacing w:after="0" w:line="240" w:lineRule="auto"/>
        <w:rPr>
          <w:u w:val="single"/>
        </w:rPr>
      </w:pPr>
    </w:p>
    <w:p w14:paraId="7E7DAF97" w14:textId="77777777" w:rsidR="00F73D42" w:rsidRDefault="00F73D42" w:rsidP="002670BA">
      <w:pPr>
        <w:spacing w:after="0" w:line="240" w:lineRule="auto"/>
        <w:rPr>
          <w:u w:val="single"/>
        </w:rPr>
      </w:pPr>
    </w:p>
    <w:p w14:paraId="1D4B2C19" w14:textId="29AA1F40" w:rsidR="00CE59B1" w:rsidRPr="00EE7F93" w:rsidRDefault="00CE59B1" w:rsidP="002670BA">
      <w:pPr>
        <w:spacing w:after="0" w:line="240" w:lineRule="auto"/>
      </w:pPr>
      <w:r w:rsidRPr="00CE59B1">
        <w:rPr>
          <w:u w:val="single"/>
        </w:rPr>
        <w:t>Holiday Club</w:t>
      </w:r>
    </w:p>
    <w:p w14:paraId="56FE448B" w14:textId="0CAD69D0" w:rsidR="00273453" w:rsidRDefault="00AD4F42" w:rsidP="00747291">
      <w:pPr>
        <w:spacing w:after="0"/>
      </w:pPr>
      <w:r>
        <w:t>Full Day Care 7.30am – 6pm £58 per day</w:t>
      </w:r>
    </w:p>
    <w:p w14:paraId="51FDC030" w14:textId="7EBF23E5" w:rsidR="00AD4F42" w:rsidRDefault="00AD4F42" w:rsidP="00747291">
      <w:pPr>
        <w:spacing w:after="0"/>
      </w:pPr>
      <w:r>
        <w:t>Half Days</w:t>
      </w:r>
      <w:r w:rsidR="00F73D42">
        <w:t xml:space="preserve"> (5hours) £28 per session</w:t>
      </w:r>
    </w:p>
    <w:p w14:paraId="3F52DB67" w14:textId="2CEB9FFC" w:rsidR="00F73D42" w:rsidRDefault="00F73D42" w:rsidP="00747291">
      <w:pPr>
        <w:spacing w:after="0"/>
      </w:pPr>
      <w:r>
        <w:t>Extra Hour £8ph</w:t>
      </w:r>
    </w:p>
    <w:p w14:paraId="5A800404" w14:textId="28687985" w:rsidR="00F73D42" w:rsidRDefault="00F73D42" w:rsidP="00747291">
      <w:pPr>
        <w:spacing w:after="0"/>
      </w:pPr>
      <w:r>
        <w:t>Holiday Offer 8.30</w:t>
      </w:r>
      <w:r w:rsidR="006754C0">
        <w:t>am – 3.30pm £25</w:t>
      </w:r>
    </w:p>
    <w:p w14:paraId="4E347EF7" w14:textId="5F6B9AB9" w:rsidR="00A73999" w:rsidRDefault="00A73999" w:rsidP="00747291">
      <w:pPr>
        <w:spacing w:after="0"/>
      </w:pPr>
      <w:r>
        <w:t>Consumables Options for HC</w:t>
      </w:r>
    </w:p>
    <w:p w14:paraId="45DF3493" w14:textId="3EBAEB64" w:rsidR="00A73999" w:rsidRDefault="00A73999" w:rsidP="00747291">
      <w:pPr>
        <w:spacing w:after="0"/>
      </w:pPr>
      <w:r>
        <w:t xml:space="preserve">Option 1 </w:t>
      </w:r>
      <w:r w:rsidR="008A2C56">
        <w:t>–</w:t>
      </w:r>
      <w:r>
        <w:t xml:space="preserve"> </w:t>
      </w:r>
      <w:r w:rsidR="008A2C56">
        <w:t>Parents provide own packed lunches and snacks (please see</w:t>
      </w:r>
      <w:r w:rsidR="00420F0A">
        <w:t xml:space="preserve"> policy for more info)</w:t>
      </w:r>
    </w:p>
    <w:p w14:paraId="2A49CEE6" w14:textId="461F9590" w:rsidR="00420F0A" w:rsidRDefault="00420F0A" w:rsidP="00747291">
      <w:pPr>
        <w:spacing w:after="0"/>
      </w:pPr>
      <w:r>
        <w:t xml:space="preserve">Option 2 </w:t>
      </w:r>
      <w:r w:rsidR="007B5F1E">
        <w:t xml:space="preserve">Daily Charge for snacks and meals (See policy for more information) </w:t>
      </w:r>
    </w:p>
    <w:p w14:paraId="1BFDD0A1" w14:textId="346D7C38" w:rsidR="007B5F1E" w:rsidRDefault="007B5F1E" w:rsidP="00747291">
      <w:pPr>
        <w:spacing w:after="0"/>
      </w:pPr>
      <w:r>
        <w:t>Option 3 – Opt in consumables charge £5 per week per child.</w:t>
      </w:r>
    </w:p>
    <w:p w14:paraId="19791D2A" w14:textId="1949FF0B" w:rsidR="00412A09" w:rsidRDefault="00707FB7" w:rsidP="00747291">
      <w:pPr>
        <w:spacing w:after="0"/>
      </w:pPr>
      <w:r>
        <w:t xml:space="preserve">Hayley’s Little Heroes does </w:t>
      </w:r>
      <w:r w:rsidR="00200761">
        <w:t xml:space="preserve">not operate with any ‘hidden </w:t>
      </w:r>
      <w:proofErr w:type="gramStart"/>
      <w:r w:rsidR="00200761">
        <w:t>fees’</w:t>
      </w:r>
      <w:proofErr w:type="gramEnd"/>
      <w:r w:rsidR="00200761">
        <w:t xml:space="preserve">. All our fees are made clear within our </w:t>
      </w:r>
      <w:r w:rsidR="007C150C">
        <w:t xml:space="preserve">contracts as well as within our policies and procedures and are made very clear from a parents first visit. </w:t>
      </w:r>
    </w:p>
    <w:p w14:paraId="0B4A56E9" w14:textId="5B9F2129" w:rsidR="0098053B" w:rsidRDefault="0098053B" w:rsidP="00747291">
      <w:pPr>
        <w:spacing w:after="0"/>
      </w:pPr>
      <w:r>
        <w:t>We accept the following methods of payment</w:t>
      </w:r>
    </w:p>
    <w:p w14:paraId="4C64B4BA" w14:textId="66B62EBD" w:rsidR="0098053B" w:rsidRDefault="0098053B" w:rsidP="0098053B">
      <w:pPr>
        <w:pStyle w:val="ListParagraph"/>
        <w:numPr>
          <w:ilvl w:val="0"/>
          <w:numId w:val="1"/>
        </w:numPr>
        <w:spacing w:after="0"/>
      </w:pPr>
      <w:r>
        <w:t>Cash</w:t>
      </w:r>
    </w:p>
    <w:p w14:paraId="0D4F5228" w14:textId="0AB4CFFE" w:rsidR="0098053B" w:rsidRDefault="0098053B" w:rsidP="0098053B">
      <w:pPr>
        <w:pStyle w:val="ListParagraph"/>
        <w:numPr>
          <w:ilvl w:val="0"/>
          <w:numId w:val="1"/>
        </w:numPr>
        <w:spacing w:after="0"/>
      </w:pPr>
      <w:r>
        <w:t>Bank Transfer</w:t>
      </w:r>
    </w:p>
    <w:p w14:paraId="708FFF87" w14:textId="2877468F" w:rsidR="00015969" w:rsidRDefault="00015969" w:rsidP="0098053B">
      <w:pPr>
        <w:pStyle w:val="ListParagraph"/>
        <w:numPr>
          <w:ilvl w:val="0"/>
          <w:numId w:val="1"/>
        </w:numPr>
        <w:spacing w:after="0"/>
      </w:pPr>
      <w:r>
        <w:t>Gov Funding</w:t>
      </w:r>
    </w:p>
    <w:p w14:paraId="1815DF3E" w14:textId="79F3978D" w:rsidR="00015969" w:rsidRDefault="00015969" w:rsidP="0098053B">
      <w:pPr>
        <w:pStyle w:val="ListParagraph"/>
        <w:numPr>
          <w:ilvl w:val="0"/>
          <w:numId w:val="1"/>
        </w:numPr>
        <w:spacing w:after="0"/>
      </w:pPr>
      <w:r>
        <w:t xml:space="preserve">Childcare Vouchers </w:t>
      </w:r>
    </w:p>
    <w:p w14:paraId="477ECF69" w14:textId="150830C3" w:rsidR="00015969" w:rsidRDefault="00015969" w:rsidP="0098053B">
      <w:pPr>
        <w:pStyle w:val="ListParagraph"/>
        <w:numPr>
          <w:ilvl w:val="0"/>
          <w:numId w:val="1"/>
        </w:numPr>
        <w:spacing w:after="0"/>
      </w:pPr>
      <w:proofErr w:type="gramStart"/>
      <w:r>
        <w:t>Tax  Free</w:t>
      </w:r>
      <w:proofErr w:type="gramEnd"/>
      <w:r>
        <w:t xml:space="preserve"> Childcare</w:t>
      </w:r>
    </w:p>
    <w:p w14:paraId="10730A06" w14:textId="5BA74F79" w:rsidR="00015969" w:rsidRDefault="00015969" w:rsidP="00015969">
      <w:pPr>
        <w:spacing w:after="0"/>
      </w:pPr>
      <w:r>
        <w:t>Our bank details can be found</w:t>
      </w:r>
      <w:r w:rsidR="00483E7E">
        <w:t xml:space="preserve"> on our registration/Contract forms and our invoices. </w:t>
      </w:r>
    </w:p>
    <w:p w14:paraId="59009735" w14:textId="77777777" w:rsidR="0098053B" w:rsidRDefault="0098053B" w:rsidP="00747291">
      <w:pPr>
        <w:spacing w:after="0"/>
      </w:pPr>
    </w:p>
    <w:p w14:paraId="7273250A" w14:textId="060D6C97" w:rsidR="004C4F0C" w:rsidRDefault="004C4F0C" w:rsidP="00747291">
      <w:pPr>
        <w:spacing w:after="0"/>
      </w:pPr>
      <w:r>
        <w:rPr>
          <w:b/>
          <w:bCs/>
        </w:rPr>
        <w:t>School Dropp Offs and Collections</w:t>
      </w:r>
    </w:p>
    <w:p w14:paraId="70319B21" w14:textId="05A8BBB9" w:rsidR="004C4F0C" w:rsidRDefault="004C4F0C" w:rsidP="00747291">
      <w:pPr>
        <w:spacing w:after="0"/>
      </w:pPr>
      <w:r>
        <w:t>Children from another school site</w:t>
      </w:r>
      <w:r w:rsidR="00D06120">
        <w:t xml:space="preserve"> will either walk with a staff member or be transported</w:t>
      </w:r>
      <w:r w:rsidR="00F47369">
        <w:t xml:space="preserve"> in a staff members car. </w:t>
      </w:r>
    </w:p>
    <w:p w14:paraId="0225D1B7" w14:textId="2BACFAAE" w:rsidR="00F47369" w:rsidRDefault="00F47369" w:rsidP="00747291">
      <w:pPr>
        <w:spacing w:after="0"/>
      </w:pPr>
      <w:r>
        <w:t>Any staff member transporting children will have a full Paediatric First Aid certification</w:t>
      </w:r>
      <w:r w:rsidR="00417043">
        <w:t xml:space="preserve">, Full Uk Driving Licence (2 yr minimum) and valid business insurance. </w:t>
      </w:r>
      <w:r w:rsidR="0088493C">
        <w:t xml:space="preserve">All staff members transporting will have a Health and Safety kit in their car which contains a first aid kit, fire extinguisher and </w:t>
      </w:r>
      <w:r w:rsidR="00F64DC8">
        <w:t>roadside</w:t>
      </w:r>
      <w:r w:rsidR="0088493C">
        <w:t xml:space="preserve"> safety</w:t>
      </w:r>
      <w:r w:rsidR="001F0ED9">
        <w:t xml:space="preserve"> items in case of an </w:t>
      </w:r>
      <w:r w:rsidR="00F64DC8">
        <w:t>emergency</w:t>
      </w:r>
      <w:r w:rsidR="001F0ED9">
        <w:t xml:space="preserve">. All staff members dropping </w:t>
      </w:r>
      <w:r w:rsidR="00D51434">
        <w:t xml:space="preserve">off or collecting are required to carry a mobile phone in case of </w:t>
      </w:r>
      <w:r w:rsidR="00F64DC8">
        <w:t>roadside</w:t>
      </w:r>
      <w:r w:rsidR="00D51434">
        <w:t xml:space="preserve"> emergencies</w:t>
      </w:r>
      <w:r w:rsidR="00F64DC8">
        <w:t xml:space="preserve"> as well as wearing identifiable nursery uniforms. </w:t>
      </w:r>
    </w:p>
    <w:p w14:paraId="72F452C7" w14:textId="77777777" w:rsidR="00801496" w:rsidRDefault="00801496" w:rsidP="00747291">
      <w:pPr>
        <w:spacing w:after="0"/>
      </w:pPr>
    </w:p>
    <w:p w14:paraId="021AB2DB" w14:textId="57B918AC" w:rsidR="005340C2" w:rsidRDefault="005340C2" w:rsidP="00747291">
      <w:pPr>
        <w:spacing w:after="0"/>
      </w:pPr>
      <w:r>
        <w:rPr>
          <w:b/>
          <w:bCs/>
        </w:rPr>
        <w:t>Communication and Information Sharing</w:t>
      </w:r>
    </w:p>
    <w:p w14:paraId="2EC783D5" w14:textId="32C2463F" w:rsidR="009E0146" w:rsidRDefault="009E0146" w:rsidP="00747291">
      <w:pPr>
        <w:spacing w:after="0"/>
      </w:pPr>
      <w:r>
        <w:t xml:space="preserve">For the purposes of Safeguarding, child protection and working in partnership with parents (including GDPR and </w:t>
      </w:r>
      <w:r w:rsidR="009059AF">
        <w:t>Confidentiality</w:t>
      </w:r>
      <w:r>
        <w:t xml:space="preserve"> </w:t>
      </w:r>
      <w:proofErr w:type="spellStart"/>
      <w:r>
        <w:t>req</w:t>
      </w:r>
      <w:proofErr w:type="spellEnd"/>
      <w:r>
        <w:t>)</w:t>
      </w:r>
      <w:r w:rsidR="0020386B">
        <w:t xml:space="preserve"> it will be necessary for any schools and Hayley’s Little Heroes to share information about your chid/ren and family</w:t>
      </w:r>
      <w:r w:rsidR="00B9419A">
        <w:t xml:space="preserve">. </w:t>
      </w:r>
    </w:p>
    <w:p w14:paraId="7CD4DFA7" w14:textId="3681831A" w:rsidR="00B9419A" w:rsidRDefault="00B9419A" w:rsidP="00747291">
      <w:pPr>
        <w:spacing w:after="0"/>
      </w:pPr>
      <w:r>
        <w:t>With that in mind when wrap around children attend our setting</w:t>
      </w:r>
      <w:r w:rsidR="0026553B">
        <w:t xml:space="preserve">, in our registration forms will be permissions for information sharing with your respective school setting. </w:t>
      </w:r>
      <w:r w:rsidR="009059AF">
        <w:t xml:space="preserve">This also includes those children who may only attend holiday club. </w:t>
      </w:r>
      <w:r w:rsidR="000E469D">
        <w:t xml:space="preserve">We will share those permissions with your respective schools. </w:t>
      </w:r>
    </w:p>
    <w:p w14:paraId="14527028" w14:textId="3AB68FD0" w:rsidR="0051161E" w:rsidRDefault="0051161E" w:rsidP="00747291">
      <w:pPr>
        <w:spacing w:after="0"/>
      </w:pPr>
      <w:r>
        <w:lastRenderedPageBreak/>
        <w:t>To ensure adequate responsibility and safeguarding considerations Hay</w:t>
      </w:r>
      <w:r w:rsidR="000D01FF">
        <w:t>l</w:t>
      </w:r>
      <w:r>
        <w:t>ey’s Little Heroes will</w:t>
      </w:r>
      <w:r w:rsidR="000D01FF">
        <w:t xml:space="preserve"> provide all schools documentation</w:t>
      </w:r>
      <w:r w:rsidR="00965E3A">
        <w:t xml:space="preserve"> of any staff member who may collect the children from their site including our DBS information and relevant certifications</w:t>
      </w:r>
      <w:r w:rsidR="003E0A13">
        <w:t xml:space="preserve">. </w:t>
      </w:r>
    </w:p>
    <w:p w14:paraId="127133BC" w14:textId="35809A7C" w:rsidR="003E0A13" w:rsidRDefault="003E0A13" w:rsidP="00747291">
      <w:pPr>
        <w:spacing w:after="0"/>
      </w:pPr>
      <w:r>
        <w:t xml:space="preserve">Please note however it is still the </w:t>
      </w:r>
      <w:r w:rsidR="0057089A">
        <w:t>parents’</w:t>
      </w:r>
      <w:r>
        <w:t xml:space="preserve"> responsibility to notify the school of any medications/accidents/illness</w:t>
      </w:r>
      <w:r w:rsidR="00E308B8">
        <w:t xml:space="preserve"> or changes to a </w:t>
      </w:r>
      <w:r w:rsidR="00BD2B25">
        <w:t>child’s</w:t>
      </w:r>
      <w:r w:rsidR="00E308B8">
        <w:t xml:space="preserve"> personal circumstances and that children will be attending wrap around provision. </w:t>
      </w:r>
    </w:p>
    <w:p w14:paraId="157FC355" w14:textId="0C9655EB" w:rsidR="00BD2B25" w:rsidRDefault="00BD2B25" w:rsidP="00747291">
      <w:pPr>
        <w:spacing w:after="0"/>
      </w:pPr>
      <w:r>
        <w:t>We will also agree with the school</w:t>
      </w:r>
      <w:r w:rsidR="008A40A6">
        <w:t xml:space="preserve"> collection procedures and adequate handover routines where we will take responsibility from the school for </w:t>
      </w:r>
      <w:r w:rsidR="00D17108">
        <w:t xml:space="preserve">safeguarding </w:t>
      </w:r>
      <w:r w:rsidR="008A40A6">
        <w:t>your child</w:t>
      </w:r>
      <w:r w:rsidR="00D17108">
        <w:t xml:space="preserve">/ren. </w:t>
      </w:r>
    </w:p>
    <w:p w14:paraId="3445EE42" w14:textId="1F454B23" w:rsidR="00DD3F71" w:rsidRDefault="00DD3F71" w:rsidP="00747291">
      <w:pPr>
        <w:spacing w:after="0"/>
      </w:pPr>
      <w:r>
        <w:t xml:space="preserve">As part of our role </w:t>
      </w:r>
      <w:r w:rsidR="00EE1FB0">
        <w:t>for breakfast and Afterschool club, HLH staff may be required to pass information along to the teachers</w:t>
      </w:r>
      <w:r w:rsidR="00630294">
        <w:t>, this is not a problem. However, again please note th</w:t>
      </w:r>
      <w:r w:rsidR="0087364A">
        <w:t xml:space="preserve">at it </w:t>
      </w:r>
      <w:proofErr w:type="gramStart"/>
      <w:r w:rsidR="0087364A">
        <w:t>still remains</w:t>
      </w:r>
      <w:proofErr w:type="gramEnd"/>
      <w:r w:rsidR="0087364A">
        <w:t xml:space="preserve"> the responsibility of the parent to provide any instructions (written or verbal) </w:t>
      </w:r>
      <w:r w:rsidR="0016300B">
        <w:t xml:space="preserve">of any changes to your </w:t>
      </w:r>
      <w:r w:rsidR="001E0EF5">
        <w:t>child’s</w:t>
      </w:r>
      <w:r w:rsidR="0016300B">
        <w:t xml:space="preserve"> daily routine. </w:t>
      </w:r>
    </w:p>
    <w:p w14:paraId="254523DA" w14:textId="7D9954D0" w:rsidR="0016300B" w:rsidRDefault="0016300B" w:rsidP="00747291">
      <w:pPr>
        <w:spacing w:after="0"/>
      </w:pPr>
      <w:r>
        <w:t xml:space="preserve">Anything of note from wraparound that needs to be passed to parents can be done </w:t>
      </w:r>
      <w:r w:rsidR="001E0EF5">
        <w:t>so through</w:t>
      </w:r>
      <w:r>
        <w:t xml:space="preserve"> our </w:t>
      </w:r>
      <w:proofErr w:type="spellStart"/>
      <w:r>
        <w:t>babysdays</w:t>
      </w:r>
      <w:proofErr w:type="spellEnd"/>
      <w:r>
        <w:t xml:space="preserve"> app</w:t>
      </w:r>
      <w:r w:rsidR="006E5035">
        <w:t xml:space="preserve">lication. Any medications, accidents may be shared with the class teacher here </w:t>
      </w:r>
      <w:r w:rsidR="009F474A">
        <w:t>relevant but</w:t>
      </w:r>
      <w:r w:rsidR="006B5FBE">
        <w:t xml:space="preserve"> will still be communicated by wrap around staff</w:t>
      </w:r>
      <w:r w:rsidR="001E0EF5">
        <w:t xml:space="preserve"> to </w:t>
      </w:r>
      <w:proofErr w:type="gramStart"/>
      <w:r w:rsidR="001E0EF5">
        <w:t>parents</w:t>
      </w:r>
      <w:proofErr w:type="gramEnd"/>
      <w:r w:rsidR="001E0EF5">
        <w:t xml:space="preserve"> vis phone or </w:t>
      </w:r>
      <w:proofErr w:type="spellStart"/>
      <w:r w:rsidR="001E0EF5">
        <w:t>babysdays</w:t>
      </w:r>
      <w:proofErr w:type="spellEnd"/>
      <w:r w:rsidR="001E0EF5">
        <w:t xml:space="preserve">. </w:t>
      </w:r>
    </w:p>
    <w:p w14:paraId="740DD6F6" w14:textId="77777777" w:rsidR="0057089A" w:rsidRPr="005340C2" w:rsidRDefault="0057089A" w:rsidP="00747291">
      <w:pPr>
        <w:spacing w:after="0"/>
      </w:pPr>
    </w:p>
    <w:p w14:paraId="016CB26F" w14:textId="2C19375C" w:rsidR="00C16ECB" w:rsidRDefault="001E0EF5" w:rsidP="00747291">
      <w:pPr>
        <w:spacing w:after="0"/>
      </w:pPr>
      <w:r>
        <w:rPr>
          <w:b/>
          <w:bCs/>
        </w:rPr>
        <w:t>Safeguarding</w:t>
      </w:r>
    </w:p>
    <w:p w14:paraId="2E7440FA" w14:textId="44F5B6EF" w:rsidR="001E0EF5" w:rsidRDefault="001E0EF5" w:rsidP="00747291">
      <w:pPr>
        <w:spacing w:after="0"/>
      </w:pPr>
      <w:r>
        <w:t>As a responsible provider, any matters of S</w:t>
      </w:r>
      <w:r w:rsidR="005A0F7C">
        <w:t>a</w:t>
      </w:r>
      <w:r>
        <w:t>feguarding</w:t>
      </w:r>
      <w:r w:rsidR="005A0F7C">
        <w:t xml:space="preserve"> where a child is in wrap around or holiday club and aged 5 or under, nursery safeguarding policies and procedures shall be followed as per the EYFS </w:t>
      </w:r>
      <w:r w:rsidR="00D204DD">
        <w:t>statutory Framework (please see full Sg policy for information).</w:t>
      </w:r>
    </w:p>
    <w:p w14:paraId="0D534552" w14:textId="7E57ACFD" w:rsidR="00E97174" w:rsidRDefault="00E97174" w:rsidP="00747291">
      <w:pPr>
        <w:spacing w:after="0"/>
      </w:pPr>
      <w:r>
        <w:t>Where Children aged 5 and over attend wrap around and holiday club</w:t>
      </w:r>
      <w:r w:rsidR="006410F6">
        <w:t xml:space="preserve">, any staff member involved in the care of the children will do so following the KCSIE as well as also keeping in mind the following </w:t>
      </w:r>
      <w:r w:rsidR="00CA1959">
        <w:t>legislations</w:t>
      </w:r>
      <w:r w:rsidR="009F474A">
        <w:t>.</w:t>
      </w:r>
    </w:p>
    <w:p w14:paraId="4C85B3A0" w14:textId="682EE590" w:rsidR="009F474A" w:rsidRDefault="009F474A" w:rsidP="00747291">
      <w:pPr>
        <w:spacing w:after="0"/>
      </w:pPr>
      <w:r>
        <w:t xml:space="preserve">The Children’s Act 1989 </w:t>
      </w:r>
    </w:p>
    <w:p w14:paraId="5B2CFCEE" w14:textId="6E54A3A5" w:rsidR="009F474A" w:rsidRDefault="009F474A" w:rsidP="00747291">
      <w:pPr>
        <w:spacing w:after="0"/>
      </w:pPr>
      <w:r>
        <w:t xml:space="preserve">The Children Act 2004 </w:t>
      </w:r>
    </w:p>
    <w:p w14:paraId="7DC752C7" w14:textId="602AD5BA" w:rsidR="00241AB3" w:rsidRDefault="00241AB3" w:rsidP="00747291">
      <w:pPr>
        <w:spacing w:after="0"/>
      </w:pPr>
      <w:r>
        <w:t xml:space="preserve">Please refer to our Safeguarding Policy document for more information. </w:t>
      </w:r>
    </w:p>
    <w:p w14:paraId="151F87B1" w14:textId="77777777" w:rsidR="00241AB3" w:rsidRDefault="00241AB3" w:rsidP="00747291">
      <w:pPr>
        <w:spacing w:after="0"/>
      </w:pPr>
    </w:p>
    <w:p w14:paraId="6268BFA6" w14:textId="265810F1" w:rsidR="00241AB3" w:rsidRDefault="00241AB3" w:rsidP="00747291">
      <w:pPr>
        <w:spacing w:after="0"/>
      </w:pPr>
      <w:r>
        <w:t xml:space="preserve">In accordance with Safeguarding </w:t>
      </w:r>
      <w:r w:rsidR="00685C62">
        <w:t xml:space="preserve">arrangements all </w:t>
      </w:r>
      <w:r w:rsidR="005B3117">
        <w:t>staff involved with</w:t>
      </w:r>
      <w:r w:rsidR="002314A9">
        <w:t xml:space="preserve"> the care of the children, whether voluntary or paid</w:t>
      </w:r>
      <w:r w:rsidR="000E3DE3">
        <w:t xml:space="preserve"> will have a full enhanced DBS clearance, 2 full reference checks and full Paediatric First Aid</w:t>
      </w:r>
      <w:r w:rsidR="009F6E06">
        <w:t xml:space="preserve">. Where those staff may be students from a school (work experience) and under the age of 17 </w:t>
      </w:r>
      <w:r w:rsidR="00AF679A">
        <w:t xml:space="preserve">being </w:t>
      </w:r>
      <w:proofErr w:type="spellStart"/>
      <w:proofErr w:type="gramStart"/>
      <w:r w:rsidR="00AF679A">
        <w:t>to</w:t>
      </w:r>
      <w:proofErr w:type="spellEnd"/>
      <w:proofErr w:type="gramEnd"/>
      <w:r w:rsidR="00AF679A">
        <w:t xml:space="preserve"> young for an enhanced DBS check. Nursery will obtain a character reference from the student’s High school and a letter from parent to ensure the safety of the student and the safeguarding f the children in our care. (See safer recruitment policy for more details)</w:t>
      </w:r>
    </w:p>
    <w:p w14:paraId="4D82A75E" w14:textId="64236B7F" w:rsidR="00990829" w:rsidRDefault="00990829" w:rsidP="00747291">
      <w:pPr>
        <w:spacing w:after="0"/>
      </w:pPr>
    </w:p>
    <w:p w14:paraId="4519C1F5" w14:textId="2479E993" w:rsidR="00801496" w:rsidRDefault="00FF253E" w:rsidP="00747291">
      <w:pPr>
        <w:spacing w:after="0"/>
      </w:pPr>
      <w:r>
        <w:t xml:space="preserve">In the event of </w:t>
      </w:r>
      <w:r w:rsidR="00F72E07">
        <w:t>an emergency</w:t>
      </w:r>
      <w:r w:rsidR="009C1FF5">
        <w:t xml:space="preserve"> </w:t>
      </w:r>
      <w:r w:rsidR="00F72E07">
        <w:t>e.g.</w:t>
      </w:r>
      <w:r w:rsidR="009C1FF5">
        <w:t xml:space="preserve"> a fire, threat etc during term time, HLH will work within the parameters of Latchford St James Emergency Evacuation Policy</w:t>
      </w:r>
      <w:r w:rsidR="00771E38">
        <w:t>. Where the school is closed or it is the holidays nursery policies will be followed</w:t>
      </w:r>
      <w:r w:rsidR="00F72E07">
        <w:t>.</w:t>
      </w:r>
      <w:r w:rsidR="00771E38">
        <w:t xml:space="preserve"> </w:t>
      </w:r>
      <w:r w:rsidR="00F72E07">
        <w:t>(</w:t>
      </w:r>
      <w:r w:rsidR="00771E38">
        <w:t xml:space="preserve">Please see </w:t>
      </w:r>
      <w:r w:rsidR="00F72E07">
        <w:t xml:space="preserve">our Critical Incident Policy for more information. </w:t>
      </w:r>
    </w:p>
    <w:p w14:paraId="67E80488" w14:textId="77777777" w:rsidR="00751D3A" w:rsidRDefault="00751D3A" w:rsidP="00747291">
      <w:pPr>
        <w:spacing w:after="0"/>
      </w:pPr>
    </w:p>
    <w:p w14:paraId="4DA10CE5" w14:textId="77777777" w:rsidR="003A7CF6" w:rsidRDefault="003A7CF6" w:rsidP="00747291">
      <w:pPr>
        <w:spacing w:after="0"/>
        <w:rPr>
          <w:b/>
          <w:bCs/>
        </w:rPr>
      </w:pPr>
    </w:p>
    <w:p w14:paraId="49B00644" w14:textId="77777777" w:rsidR="003A7CF6" w:rsidRDefault="003A7CF6" w:rsidP="00747291">
      <w:pPr>
        <w:spacing w:after="0"/>
        <w:rPr>
          <w:b/>
          <w:bCs/>
        </w:rPr>
      </w:pPr>
    </w:p>
    <w:p w14:paraId="46B57FB7" w14:textId="36788C6D" w:rsidR="00751D3A" w:rsidRDefault="00751D3A" w:rsidP="00747291">
      <w:pPr>
        <w:spacing w:after="0"/>
      </w:pPr>
      <w:r>
        <w:rPr>
          <w:b/>
          <w:bCs/>
        </w:rPr>
        <w:lastRenderedPageBreak/>
        <w:t>Missing Child/Runaway Child</w:t>
      </w:r>
    </w:p>
    <w:p w14:paraId="174E0E6C" w14:textId="2C9F94EF" w:rsidR="00CA1959" w:rsidRDefault="00751D3A" w:rsidP="00747291">
      <w:pPr>
        <w:spacing w:after="0"/>
      </w:pPr>
      <w:r>
        <w:t>At drop off</w:t>
      </w:r>
      <w:r w:rsidR="00F72142">
        <w:t xml:space="preserve"> times, Hayleys Little Heroes staff will take full responsibility for any child</w:t>
      </w:r>
      <w:r w:rsidR="003A7CF6">
        <w:t xml:space="preserve"> </w:t>
      </w:r>
      <w:proofErr w:type="spellStart"/>
      <w:r w:rsidR="003A7CF6">
        <w:t>til</w:t>
      </w:r>
      <w:proofErr w:type="spellEnd"/>
      <w:r w:rsidR="003A7CF6">
        <w:t xml:space="preserve"> the moment the </w:t>
      </w:r>
      <w:r w:rsidR="00C40109">
        <w:t>schoolteacher</w:t>
      </w:r>
      <w:r w:rsidR="000727D0">
        <w:t xml:space="preserve">(s) is at the agreed drop of point and acknowledges the child/ren in our care. </w:t>
      </w:r>
      <w:r w:rsidR="00FD350A">
        <w:t>Prior to this should any child run away then we will follow our Missing Child Procedure, if on a school site we will notify the school immediately and</w:t>
      </w:r>
      <w:r w:rsidR="00C40109">
        <w:t xml:space="preserve"> acquire their assistance to find the missing child as per our Missing Child Policy</w:t>
      </w:r>
      <w:r w:rsidR="00E14106">
        <w:t xml:space="preserve">. (Please see Missing Child Policy for more details) </w:t>
      </w:r>
    </w:p>
    <w:p w14:paraId="799C8D11" w14:textId="77777777" w:rsidR="00E14106" w:rsidRDefault="00E14106" w:rsidP="00747291">
      <w:pPr>
        <w:spacing w:after="0"/>
      </w:pPr>
    </w:p>
    <w:p w14:paraId="7F930E48" w14:textId="299D00A6" w:rsidR="00E14106" w:rsidRDefault="00E14106" w:rsidP="00747291">
      <w:pPr>
        <w:spacing w:after="0"/>
      </w:pPr>
      <w:r>
        <w:t>At collection times Hayley’s Little Heroes staff will take responsibility for the child/ren</w:t>
      </w:r>
      <w:r w:rsidR="00140FD4">
        <w:t xml:space="preserve"> where the teacher(s) meet at the agreed collection point and have acknowledged staff member and shared and relevant information from the day. </w:t>
      </w:r>
      <w:r w:rsidR="00192CF4">
        <w:t>Should any child at this point from collection run away, we will ensure that the other children in our care are safe and secure</w:t>
      </w:r>
      <w:r w:rsidR="000A1E46">
        <w:t xml:space="preserve"> then follow our missing child procedure, if still on a school </w:t>
      </w:r>
      <w:r w:rsidR="00B9151C">
        <w:t>site,</w:t>
      </w:r>
      <w:r w:rsidR="000A1E46">
        <w:t xml:space="preserve"> then acquire the school</w:t>
      </w:r>
      <w:r w:rsidR="00DD5D92">
        <w:t xml:space="preserve"> </w:t>
      </w:r>
      <w:proofErr w:type="gramStart"/>
      <w:r w:rsidR="00DD5D92">
        <w:t>teams</w:t>
      </w:r>
      <w:proofErr w:type="gramEnd"/>
      <w:r w:rsidR="00DD5D92">
        <w:t xml:space="preserve"> assistance in finding the missing child</w:t>
      </w:r>
      <w:r w:rsidR="00B9151C">
        <w:t xml:space="preserve">. (Please refer to our missing child policy) </w:t>
      </w:r>
    </w:p>
    <w:p w14:paraId="5C21AE26" w14:textId="77777777" w:rsidR="00B05E57" w:rsidRDefault="00B05E57" w:rsidP="00747291">
      <w:pPr>
        <w:spacing w:after="0"/>
      </w:pPr>
    </w:p>
    <w:p w14:paraId="3BA477FD" w14:textId="25A4D839" w:rsidR="00B05E57" w:rsidRDefault="00B05E57" w:rsidP="00747291">
      <w:pPr>
        <w:spacing w:after="0"/>
      </w:pPr>
      <w:r>
        <w:rPr>
          <w:b/>
          <w:bCs/>
        </w:rPr>
        <w:t>Child Absence</w:t>
      </w:r>
    </w:p>
    <w:p w14:paraId="048E679C" w14:textId="7ED8ED96" w:rsidR="00B05E57" w:rsidRDefault="00B05E57" w:rsidP="00747291">
      <w:pPr>
        <w:spacing w:after="0"/>
      </w:pPr>
      <w:r>
        <w:t xml:space="preserve">As part of the September reforms in EYFS </w:t>
      </w:r>
      <w:r w:rsidR="000B169A">
        <w:t xml:space="preserve">and KCSIE guidance, HLH is required to monitor </w:t>
      </w:r>
      <w:r w:rsidR="00B065CD">
        <w:t>children’s</w:t>
      </w:r>
      <w:r w:rsidR="000B169A">
        <w:t xml:space="preserve"> absences from the setting</w:t>
      </w:r>
      <w:r w:rsidR="00B065CD">
        <w:t xml:space="preserve"> in a timely manner.</w:t>
      </w:r>
    </w:p>
    <w:p w14:paraId="4BD9B7C6" w14:textId="12F13EE0" w:rsidR="00B065CD" w:rsidRPr="00B05E57" w:rsidRDefault="00B065CD" w:rsidP="00747291">
      <w:pPr>
        <w:spacing w:after="0"/>
      </w:pPr>
      <w:r>
        <w:t>This means that as a responsible provider we must</w:t>
      </w:r>
      <w:r w:rsidR="00EA4D80">
        <w:t xml:space="preserve"> check on the absences of the children where parents have failed to inform us or school where their child may be abse</w:t>
      </w:r>
      <w:r w:rsidR="00D47594">
        <w:t xml:space="preserve">nt, due to illness, medical reason or otherwise. This is a safeguarding requirement. (please </w:t>
      </w:r>
      <w:r w:rsidR="005C0889">
        <w:t>see</w:t>
      </w:r>
      <w:r w:rsidR="00D47594">
        <w:t xml:space="preserve"> attendance policy for more information on children(s) absence)</w:t>
      </w:r>
    </w:p>
    <w:p w14:paraId="79D2D807" w14:textId="77777777" w:rsidR="00086742" w:rsidRDefault="00086742" w:rsidP="00747291">
      <w:pPr>
        <w:spacing w:after="0"/>
      </w:pPr>
    </w:p>
    <w:p w14:paraId="39D9B91E" w14:textId="77777777" w:rsidR="00747291" w:rsidRPr="00747291" w:rsidRDefault="00747291" w:rsidP="00747291">
      <w:pPr>
        <w:spacing w:after="0"/>
      </w:pPr>
    </w:p>
    <w:sectPr w:rsidR="00747291" w:rsidRPr="00747291" w:rsidSect="00F92615">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C858F" w14:textId="77777777" w:rsidR="00B125AE" w:rsidRDefault="00B125AE" w:rsidP="00F92615">
      <w:pPr>
        <w:spacing w:after="0" w:line="240" w:lineRule="auto"/>
      </w:pPr>
      <w:r>
        <w:separator/>
      </w:r>
    </w:p>
  </w:endnote>
  <w:endnote w:type="continuationSeparator" w:id="0">
    <w:p w14:paraId="2E85586D" w14:textId="77777777" w:rsidR="00B125AE" w:rsidRDefault="00B125AE" w:rsidP="00F92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0871D" w14:textId="77777777" w:rsidR="00F92615" w:rsidRDefault="00F926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8E9A7" w14:textId="77777777" w:rsidR="00F92615" w:rsidRDefault="00F926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781F" w14:textId="77777777" w:rsidR="00F92615" w:rsidRDefault="00F926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87132" w14:textId="77777777" w:rsidR="00B125AE" w:rsidRDefault="00B125AE" w:rsidP="00F92615">
      <w:pPr>
        <w:spacing w:after="0" w:line="240" w:lineRule="auto"/>
      </w:pPr>
      <w:r>
        <w:separator/>
      </w:r>
    </w:p>
  </w:footnote>
  <w:footnote w:type="continuationSeparator" w:id="0">
    <w:p w14:paraId="17303921" w14:textId="77777777" w:rsidR="00B125AE" w:rsidRDefault="00B125AE" w:rsidP="00F926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A8A34" w14:textId="77777777" w:rsidR="00F92615" w:rsidRDefault="00F926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FE45F" w14:textId="3022A390" w:rsidR="00F92615" w:rsidRDefault="00F92615" w:rsidP="00F92615">
    <w:pPr>
      <w:pStyle w:val="Header"/>
      <w:jc w:val="center"/>
    </w:pPr>
    <w:r>
      <w:rPr>
        <w:noProof/>
      </w:rPr>
      <w:drawing>
        <wp:inline distT="0" distB="0" distL="0" distR="0" wp14:anchorId="17708B54" wp14:editId="70269146">
          <wp:extent cx="720060" cy="542925"/>
          <wp:effectExtent l="0" t="0" r="4445" b="0"/>
          <wp:docPr id="566718774" name="Picture 1" descr="A logo with a person in a ca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718774" name="Picture 1" descr="A logo with a person in a cap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25217" cy="546814"/>
                  </a:xfrm>
                  <a:prstGeom prst="rect">
                    <a:avLst/>
                  </a:prstGeom>
                </pic:spPr>
              </pic:pic>
            </a:graphicData>
          </a:graphic>
        </wp:inline>
      </w:drawing>
    </w:r>
  </w:p>
  <w:p w14:paraId="4328D002" w14:textId="77777777" w:rsidR="00F92615" w:rsidRDefault="00F926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ED1AF" w14:textId="77777777" w:rsidR="00F92615" w:rsidRDefault="00F926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AD0400"/>
    <w:multiLevelType w:val="hybridMultilevel"/>
    <w:tmpl w:val="F904A7DE"/>
    <w:lvl w:ilvl="0" w:tplc="76D2B58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701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615"/>
    <w:rsid w:val="00015969"/>
    <w:rsid w:val="000727D0"/>
    <w:rsid w:val="00086742"/>
    <w:rsid w:val="000A1E46"/>
    <w:rsid w:val="000B169A"/>
    <w:rsid w:val="000C7878"/>
    <w:rsid w:val="000D01FF"/>
    <w:rsid w:val="000D21D6"/>
    <w:rsid w:val="000E3DE3"/>
    <w:rsid w:val="000E469D"/>
    <w:rsid w:val="000F3835"/>
    <w:rsid w:val="00140FD4"/>
    <w:rsid w:val="00154089"/>
    <w:rsid w:val="0016300B"/>
    <w:rsid w:val="00192CF4"/>
    <w:rsid w:val="001A7137"/>
    <w:rsid w:val="001E0EF5"/>
    <w:rsid w:val="001F0ED9"/>
    <w:rsid w:val="001F3F85"/>
    <w:rsid w:val="00200761"/>
    <w:rsid w:val="0020386B"/>
    <w:rsid w:val="00217454"/>
    <w:rsid w:val="002314A9"/>
    <w:rsid w:val="00233D1C"/>
    <w:rsid w:val="00241AB3"/>
    <w:rsid w:val="00245A9E"/>
    <w:rsid w:val="0026553B"/>
    <w:rsid w:val="00267088"/>
    <w:rsid w:val="002670BA"/>
    <w:rsid w:val="00273453"/>
    <w:rsid w:val="002B33E6"/>
    <w:rsid w:val="00307ED7"/>
    <w:rsid w:val="0034633E"/>
    <w:rsid w:val="00387545"/>
    <w:rsid w:val="003A7CF6"/>
    <w:rsid w:val="003B7F79"/>
    <w:rsid w:val="003E0A13"/>
    <w:rsid w:val="00412A09"/>
    <w:rsid w:val="00417043"/>
    <w:rsid w:val="00420F0A"/>
    <w:rsid w:val="00462B3B"/>
    <w:rsid w:val="00483E7E"/>
    <w:rsid w:val="004A23D4"/>
    <w:rsid w:val="004A3CDF"/>
    <w:rsid w:val="004C4F0C"/>
    <w:rsid w:val="0051161E"/>
    <w:rsid w:val="005340C2"/>
    <w:rsid w:val="00541396"/>
    <w:rsid w:val="0056612C"/>
    <w:rsid w:val="0057089A"/>
    <w:rsid w:val="00597FC6"/>
    <w:rsid w:val="005A0F7C"/>
    <w:rsid w:val="005B3117"/>
    <w:rsid w:val="005C0889"/>
    <w:rsid w:val="005C12DB"/>
    <w:rsid w:val="005D5B6A"/>
    <w:rsid w:val="00617692"/>
    <w:rsid w:val="00630294"/>
    <w:rsid w:val="006410F6"/>
    <w:rsid w:val="006754C0"/>
    <w:rsid w:val="00685C62"/>
    <w:rsid w:val="006B5FBE"/>
    <w:rsid w:val="006E5035"/>
    <w:rsid w:val="00707FB7"/>
    <w:rsid w:val="007316CA"/>
    <w:rsid w:val="00747291"/>
    <w:rsid w:val="00751D3A"/>
    <w:rsid w:val="00771E38"/>
    <w:rsid w:val="007B0D78"/>
    <w:rsid w:val="007B5598"/>
    <w:rsid w:val="007B5F1E"/>
    <w:rsid w:val="007C150C"/>
    <w:rsid w:val="007C2751"/>
    <w:rsid w:val="007E7131"/>
    <w:rsid w:val="00801496"/>
    <w:rsid w:val="00861506"/>
    <w:rsid w:val="0087364A"/>
    <w:rsid w:val="0088493C"/>
    <w:rsid w:val="008A2C56"/>
    <w:rsid w:val="008A40A6"/>
    <w:rsid w:val="009059AF"/>
    <w:rsid w:val="00915FA3"/>
    <w:rsid w:val="009267C9"/>
    <w:rsid w:val="00934121"/>
    <w:rsid w:val="00937182"/>
    <w:rsid w:val="00965E3A"/>
    <w:rsid w:val="0098053B"/>
    <w:rsid w:val="00990829"/>
    <w:rsid w:val="009970E8"/>
    <w:rsid w:val="009A7C6E"/>
    <w:rsid w:val="009C1FF5"/>
    <w:rsid w:val="009E0146"/>
    <w:rsid w:val="009F2C16"/>
    <w:rsid w:val="009F474A"/>
    <w:rsid w:val="009F6E06"/>
    <w:rsid w:val="00A039DA"/>
    <w:rsid w:val="00A0728D"/>
    <w:rsid w:val="00A13D18"/>
    <w:rsid w:val="00A24D4F"/>
    <w:rsid w:val="00A73999"/>
    <w:rsid w:val="00A77BEC"/>
    <w:rsid w:val="00A91B70"/>
    <w:rsid w:val="00AD4F42"/>
    <w:rsid w:val="00AF679A"/>
    <w:rsid w:val="00B05E57"/>
    <w:rsid w:val="00B065CD"/>
    <w:rsid w:val="00B10A87"/>
    <w:rsid w:val="00B125AE"/>
    <w:rsid w:val="00B3132C"/>
    <w:rsid w:val="00B36B32"/>
    <w:rsid w:val="00B43FA5"/>
    <w:rsid w:val="00B9151C"/>
    <w:rsid w:val="00B9419A"/>
    <w:rsid w:val="00B95D8D"/>
    <w:rsid w:val="00BD2B25"/>
    <w:rsid w:val="00C16ECB"/>
    <w:rsid w:val="00C3558E"/>
    <w:rsid w:val="00C40109"/>
    <w:rsid w:val="00C4063F"/>
    <w:rsid w:val="00C47E48"/>
    <w:rsid w:val="00C57C95"/>
    <w:rsid w:val="00C6176F"/>
    <w:rsid w:val="00C61F75"/>
    <w:rsid w:val="00C951C9"/>
    <w:rsid w:val="00C96845"/>
    <w:rsid w:val="00CA1959"/>
    <w:rsid w:val="00CE59B1"/>
    <w:rsid w:val="00D06120"/>
    <w:rsid w:val="00D17108"/>
    <w:rsid w:val="00D204DD"/>
    <w:rsid w:val="00D47594"/>
    <w:rsid w:val="00D51434"/>
    <w:rsid w:val="00D63AFD"/>
    <w:rsid w:val="00DD3F71"/>
    <w:rsid w:val="00DD4003"/>
    <w:rsid w:val="00DD5D92"/>
    <w:rsid w:val="00E14106"/>
    <w:rsid w:val="00E14F88"/>
    <w:rsid w:val="00E308B8"/>
    <w:rsid w:val="00E622DC"/>
    <w:rsid w:val="00E97174"/>
    <w:rsid w:val="00EA4D80"/>
    <w:rsid w:val="00ED7618"/>
    <w:rsid w:val="00EE1FB0"/>
    <w:rsid w:val="00EE7F93"/>
    <w:rsid w:val="00F47369"/>
    <w:rsid w:val="00F64DC8"/>
    <w:rsid w:val="00F72142"/>
    <w:rsid w:val="00F72E07"/>
    <w:rsid w:val="00F73D42"/>
    <w:rsid w:val="00F92615"/>
    <w:rsid w:val="00FD350A"/>
    <w:rsid w:val="00FF25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765ED"/>
  <w15:chartTrackingRefBased/>
  <w15:docId w15:val="{7C711EFF-88F7-4F61-9B92-6C1F4E1D2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26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26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26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26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26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26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26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26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26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26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26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26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26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26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26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26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26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2615"/>
    <w:rPr>
      <w:rFonts w:eastAsiaTheme="majorEastAsia" w:cstheme="majorBidi"/>
      <w:color w:val="272727" w:themeColor="text1" w:themeTint="D8"/>
    </w:rPr>
  </w:style>
  <w:style w:type="paragraph" w:styleId="Title">
    <w:name w:val="Title"/>
    <w:basedOn w:val="Normal"/>
    <w:next w:val="Normal"/>
    <w:link w:val="TitleChar"/>
    <w:uiPriority w:val="10"/>
    <w:qFormat/>
    <w:rsid w:val="00F926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26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26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26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2615"/>
    <w:pPr>
      <w:spacing w:before="160"/>
      <w:jc w:val="center"/>
    </w:pPr>
    <w:rPr>
      <w:i/>
      <w:iCs/>
      <w:color w:val="404040" w:themeColor="text1" w:themeTint="BF"/>
    </w:rPr>
  </w:style>
  <w:style w:type="character" w:customStyle="1" w:styleId="QuoteChar">
    <w:name w:val="Quote Char"/>
    <w:basedOn w:val="DefaultParagraphFont"/>
    <w:link w:val="Quote"/>
    <w:uiPriority w:val="29"/>
    <w:rsid w:val="00F92615"/>
    <w:rPr>
      <w:i/>
      <w:iCs/>
      <w:color w:val="404040" w:themeColor="text1" w:themeTint="BF"/>
    </w:rPr>
  </w:style>
  <w:style w:type="paragraph" w:styleId="ListParagraph">
    <w:name w:val="List Paragraph"/>
    <w:basedOn w:val="Normal"/>
    <w:uiPriority w:val="34"/>
    <w:qFormat/>
    <w:rsid w:val="00F92615"/>
    <w:pPr>
      <w:ind w:left="720"/>
      <w:contextualSpacing/>
    </w:pPr>
  </w:style>
  <w:style w:type="character" w:styleId="IntenseEmphasis">
    <w:name w:val="Intense Emphasis"/>
    <w:basedOn w:val="DefaultParagraphFont"/>
    <w:uiPriority w:val="21"/>
    <w:qFormat/>
    <w:rsid w:val="00F92615"/>
    <w:rPr>
      <w:i/>
      <w:iCs/>
      <w:color w:val="0F4761" w:themeColor="accent1" w:themeShade="BF"/>
    </w:rPr>
  </w:style>
  <w:style w:type="paragraph" w:styleId="IntenseQuote">
    <w:name w:val="Intense Quote"/>
    <w:basedOn w:val="Normal"/>
    <w:next w:val="Normal"/>
    <w:link w:val="IntenseQuoteChar"/>
    <w:uiPriority w:val="30"/>
    <w:qFormat/>
    <w:rsid w:val="00F926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2615"/>
    <w:rPr>
      <w:i/>
      <w:iCs/>
      <w:color w:val="0F4761" w:themeColor="accent1" w:themeShade="BF"/>
    </w:rPr>
  </w:style>
  <w:style w:type="character" w:styleId="IntenseReference">
    <w:name w:val="Intense Reference"/>
    <w:basedOn w:val="DefaultParagraphFont"/>
    <w:uiPriority w:val="32"/>
    <w:qFormat/>
    <w:rsid w:val="00F92615"/>
    <w:rPr>
      <w:b/>
      <w:bCs/>
      <w:smallCaps/>
      <w:color w:val="0F4761" w:themeColor="accent1" w:themeShade="BF"/>
      <w:spacing w:val="5"/>
    </w:rPr>
  </w:style>
  <w:style w:type="paragraph" w:styleId="Header">
    <w:name w:val="header"/>
    <w:basedOn w:val="Normal"/>
    <w:link w:val="HeaderChar"/>
    <w:uiPriority w:val="99"/>
    <w:unhideWhenUsed/>
    <w:rsid w:val="00F926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2615"/>
  </w:style>
  <w:style w:type="paragraph" w:styleId="Footer">
    <w:name w:val="footer"/>
    <w:basedOn w:val="Normal"/>
    <w:link w:val="FooterChar"/>
    <w:uiPriority w:val="99"/>
    <w:unhideWhenUsed/>
    <w:rsid w:val="00F926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26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1657</Words>
  <Characters>9450</Characters>
  <Application>Microsoft Office Word</Application>
  <DocSecurity>0</DocSecurity>
  <Lines>78</Lines>
  <Paragraphs>22</Paragraphs>
  <ScaleCrop>false</ScaleCrop>
  <Company/>
  <LinksUpToDate>false</LinksUpToDate>
  <CharactersWithSpaces>11085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Ashorobi</dc:creator>
  <cp:keywords/>
  <dc:description/>
  <cp:lastModifiedBy>Hayley Ashorobi</cp:lastModifiedBy>
  <cp:revision>2</cp:revision>
  <dcterms:created xsi:type="dcterms:W3CDTF">2025-09-19T08:11:00Z</dcterms:created>
  <dcterms:modified xsi:type="dcterms:W3CDTF">2025-09-19T08:11:00Z</dcterms:modified>
</cp:coreProperties>
</file>